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EABF" w14:textId="77777777" w:rsidR="0016597E" w:rsidRPr="008C30B4" w:rsidRDefault="0016597E" w:rsidP="0016597E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16597E" w:rsidRPr="008C30B4" w14:paraId="570F82BE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99680" w14:textId="6EC740E3" w:rsidR="0016597E" w:rsidRPr="008C30B4" w:rsidRDefault="0016597E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16597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Je vais bientôt déménager – marqueurs temporels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16597E" w:rsidRPr="00140712" w14:paraId="67E8676E" w14:textId="77777777" w:rsidTr="0035142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78F7D" w14:textId="653C19F8" w:rsidR="0016597E" w:rsidRPr="00570FE7" w:rsidRDefault="00570FE7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70FE7">
              <w:rPr>
                <w:rFonts w:ascii="Times New Roman" w:hAnsi="Times New Roman" w:cs="Times New Roman"/>
                <w:sz w:val="24"/>
                <w:szCs w:val="24"/>
              </w:rPr>
              <w:t xml:space="preserve">Shrnutí: Cílem lekce 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nabídnout</w:t>
            </w:r>
            <w:r w:rsidRPr="00570FE7">
              <w:rPr>
                <w:rFonts w:ascii="Times New Roman" w:hAnsi="Times New Roman" w:cs="Times New Roman"/>
                <w:sz w:val="24"/>
                <w:szCs w:val="24"/>
              </w:rPr>
              <w:t xml:space="preserve"> žákům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množství</w:t>
            </w:r>
            <w:r w:rsidRPr="00570FE7">
              <w:rPr>
                <w:rFonts w:ascii="Times New Roman" w:hAnsi="Times New Roman" w:cs="Times New Roman"/>
                <w:sz w:val="24"/>
                <w:szCs w:val="24"/>
              </w:rPr>
              <w:t xml:space="preserve"> logických spoj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ovacích výrazů</w:t>
            </w:r>
            <w:r w:rsidRPr="00570FE7">
              <w:rPr>
                <w:rFonts w:ascii="Times New Roman" w:hAnsi="Times New Roman" w:cs="Times New Roman"/>
                <w:sz w:val="24"/>
                <w:szCs w:val="24"/>
              </w:rPr>
              <w:t xml:space="preserve"> sloužících k vytváření soudržných a logických ústních i písemných projevů, stejně jako výrazů určujících trvání, četnost a vývoj činností a stavů.</w:t>
            </w:r>
          </w:p>
        </w:tc>
      </w:tr>
    </w:tbl>
    <w:p w14:paraId="59D4C991" w14:textId="77777777" w:rsidR="0016597E" w:rsidRPr="008C30B4" w:rsidRDefault="0016597E" w:rsidP="0016597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6FCC359" w14:textId="5575B506" w:rsidR="008135D3" w:rsidRDefault="0016597E" w:rsidP="008135D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135D3"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situer dans le temps</w:t>
      </w:r>
      <w:r w:rsidR="006208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60F05E51" w14:textId="6037BDB5" w:rsidR="00CF1E6B" w:rsidRDefault="00CF1E6B" w:rsidP="00CF1E6B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1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articuler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CF1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parties d'un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discours</w:t>
      </w:r>
    </w:p>
    <w:p w14:paraId="503A9F3C" w14:textId="1A7159FF" w:rsidR="0016597E" w:rsidRPr="008C30B4" w:rsidRDefault="0016597E" w:rsidP="008135D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="008135D3"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lié au logement et à l'immobilier</w:t>
      </w:r>
    </w:p>
    <w:p w14:paraId="73FB92D7" w14:textId="37925B1F" w:rsidR="0016597E" w:rsidRDefault="0016597E" w:rsidP="0016597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04090"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marqueurs temporels</w:t>
      </w:r>
      <w:r w:rsidR="00FD5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FD5D5D" w:rsidRPr="00FD5D5D">
        <w:rPr>
          <w:rFonts w:ascii="Times New Roman" w:eastAsia="Times New Roman" w:hAnsi="Times New Roman" w:cs="Times New Roman"/>
          <w:sz w:val="24"/>
          <w:szCs w:val="24"/>
          <w:lang w:eastAsia="pl-PL"/>
        </w:rPr>
        <w:t>connecteurs logiques</w:t>
      </w:r>
    </w:p>
    <w:p w14:paraId="153D3E57" w14:textId="11C7E747" w:rsidR="0016597E" w:rsidRDefault="0016597E" w:rsidP="001659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86619">
        <w:rPr>
          <w:rFonts w:ascii="Times New Roman" w:eastAsia="Times New Roman" w:hAnsi="Times New Roman" w:cs="Times New Roman"/>
          <w:sz w:val="24"/>
          <w:szCs w:val="24"/>
          <w:lang w:eastAsia="pl-PL"/>
        </w:rPr>
        <w:t>Louis XIII et les origines de Versailles</w:t>
      </w:r>
    </w:p>
    <w:p w14:paraId="00136F75" w14:textId="41578244" w:rsidR="008135D3" w:rsidRDefault="0016597E" w:rsidP="0016597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B543A2">
        <w:rPr>
          <w:rFonts w:ascii="Times New Roman" w:eastAsia="Calibri" w:hAnsi="Times New Roman" w:cs="Times New Roman"/>
          <w:sz w:val="24"/>
          <w:szCs w:val="24"/>
        </w:rPr>
        <w:t xml:space="preserve">petites épreuves </w:t>
      </w:r>
      <w:r w:rsidR="0062083F">
        <w:rPr>
          <w:rFonts w:ascii="Times New Roman" w:eastAsia="Calibri" w:hAnsi="Times New Roman" w:cs="Times New Roman"/>
          <w:sz w:val="24"/>
          <w:szCs w:val="24"/>
        </w:rPr>
        <w:t>3A</w:t>
      </w:r>
      <w:r w:rsidR="00B543A2">
        <w:rPr>
          <w:rFonts w:ascii="Times New Roman" w:eastAsia="Calibri" w:hAnsi="Times New Roman" w:cs="Times New Roman"/>
          <w:sz w:val="24"/>
          <w:szCs w:val="24"/>
        </w:rPr>
        <w:t xml:space="preserve"> et 3B</w:t>
      </w:r>
      <w:r w:rsidR="008135D3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698D495F" w14:textId="1B646211" w:rsidR="0016597E" w:rsidRDefault="008135D3" w:rsidP="008135D3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8135D3">
        <w:rPr>
          <w:rFonts w:ascii="Times New Roman" w:eastAsia="Calibri" w:hAnsi="Times New Roman" w:cs="Times New Roman"/>
          <w:sz w:val="24"/>
          <w:szCs w:val="24"/>
        </w:rPr>
        <w:t>matériel projetable 8_marqueurs</w:t>
      </w:r>
      <w:r w:rsidR="00EE6A31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28E0D65" w14:textId="5EA4A39F" w:rsidR="00FD5D5D" w:rsidRDefault="00FD5D5D" w:rsidP="008135D3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matériel projetable 9_connecteurs</w:t>
      </w:r>
    </w:p>
    <w:p w14:paraId="6C44C36F" w14:textId="77777777" w:rsidR="0016597E" w:rsidRPr="008C30B4" w:rsidRDefault="0016597E" w:rsidP="001659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250A782E" w14:textId="77777777" w:rsidR="0016597E" w:rsidRPr="008C30B4" w:rsidRDefault="0016597E" w:rsidP="001659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1DB1441F" w14:textId="77777777" w:rsidR="0016597E" w:rsidRPr="008C30B4" w:rsidRDefault="0016597E" w:rsidP="001659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48F10B6" w14:textId="77777777" w:rsidR="0016597E" w:rsidRPr="008C30B4" w:rsidRDefault="0016597E" w:rsidP="0016597E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6F80D97A" w14:textId="77777777" w:rsidR="0016597E" w:rsidRPr="008C30B4" w:rsidRDefault="0016597E" w:rsidP="0016597E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D240279" w14:textId="77777777" w:rsidR="0016597E" w:rsidRPr="00E74369" w:rsidRDefault="0016597E" w:rsidP="0016597E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297FBE31" w14:textId="77777777" w:rsidR="0016597E" w:rsidRPr="00E74369" w:rsidRDefault="0016597E" w:rsidP="0016597E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1263B37F" w14:textId="5C0FD911" w:rsidR="00C04090" w:rsidRPr="00C04090" w:rsidRDefault="00C04090" w:rsidP="00C040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</w:t>
      </w:r>
      <w:r w:rsidR="00EE6A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élèves de fermer tout et de préparer le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</w:t>
      </w:r>
      <w:bookmarkStart w:id="0" w:name="_Hlk109110814"/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bookmarkEnd w:id="0"/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50A5FE08" w14:textId="42801DF4" w:rsidR="008135D3" w:rsidRDefault="00C04090" w:rsidP="00C040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élèves 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leurs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0EC3563" w14:textId="1B23F9B2" w:rsidR="00147348" w:rsidRDefault="00147348" w:rsidP="00C040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vous aidant du </w:t>
      </w:r>
      <w:r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matériel projetable 8_marqueurs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ainsi que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tableau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="00EE6A31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livre, procédez à l’introduction </w:t>
      </w:r>
      <w:r w:rsidR="00365970">
        <w:rPr>
          <w:rFonts w:ascii="Times New Roman" w:eastAsia="Times New Roman" w:hAnsi="Times New Roman" w:cs="Times New Roman"/>
          <w:sz w:val="24"/>
          <w:szCs w:val="24"/>
          <w:lang w:eastAsia="pl-PL"/>
        </w:rPr>
        <w:t>des marqueurs temporels. Examinez avec vos élèves les phrases exemple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4F5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si nécessaire. </w:t>
      </w:r>
      <w:r w:rsidR="00365970">
        <w:rPr>
          <w:rFonts w:ascii="Times New Roman" w:eastAsia="Times New Roman" w:hAnsi="Times New Roman" w:cs="Times New Roman"/>
          <w:sz w:val="24"/>
          <w:szCs w:val="24"/>
          <w:lang w:eastAsia="pl-PL"/>
        </w:rPr>
        <w:t>Veillez à dis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tingu</w:t>
      </w:r>
      <w:r w:rsidR="003659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 les expressions qui </w:t>
      </w:r>
      <w:r w:rsidR="00365970">
        <w:rPr>
          <w:rFonts w:ascii="Times New Roman" w:eastAsia="Calibri" w:hAnsi="Times New Roman" w:cs="Times New Roman"/>
          <w:sz w:val="24"/>
          <w:szCs w:val="24"/>
        </w:rPr>
        <w:t>expriment la durée, la fréquence et la progression.</w:t>
      </w:r>
      <w:r w:rsidR="003659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Ensuite, c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ommenc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ez les exercices. Pendant ce temps, laissez le matériel projetable affiché au tableau de sorte que les élèves puissent s’y référer à tout moment.</w:t>
      </w:r>
    </w:p>
    <w:p w14:paraId="125439CE" w14:textId="00938952" w:rsidR="0016597E" w:rsidRDefault="0016597E" w:rsidP="00C04090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8135D3">
        <w:rPr>
          <w:rFonts w:ascii="Times New Roman" w:eastAsia="Calibri" w:hAnsi="Times New Roman" w:cs="Times New Roman"/>
          <w:b/>
          <w:sz w:val="24"/>
          <w:szCs w:val="24"/>
        </w:rPr>
        <w:t>9,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8135D3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="00FE0BED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FE0BED" w:rsidRPr="00FE0BED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FE0BED">
        <w:rPr>
          <w:rFonts w:ascii="Times New Roman" w:eastAsia="Calibri" w:hAnsi="Times New Roman" w:cs="Times New Roman"/>
          <w:sz w:val="24"/>
          <w:szCs w:val="24"/>
        </w:rPr>
        <w:t>Demandez de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7E63">
        <w:rPr>
          <w:rFonts w:ascii="Times New Roman" w:eastAsia="Calibri" w:hAnsi="Times New Roman" w:cs="Times New Roman"/>
          <w:sz w:val="24"/>
          <w:szCs w:val="24"/>
        </w:rPr>
        <w:t xml:space="preserve">relire le texte de l’exercice 7, </w:t>
      </w:r>
      <w:r w:rsidR="00FE0BED">
        <w:rPr>
          <w:rFonts w:ascii="Times New Roman" w:eastAsia="Calibri" w:hAnsi="Times New Roman" w:cs="Times New Roman"/>
          <w:sz w:val="24"/>
          <w:szCs w:val="24"/>
        </w:rPr>
        <w:t>d’</w:t>
      </w:r>
      <w:r w:rsidR="00587E63">
        <w:rPr>
          <w:rFonts w:ascii="Times New Roman" w:eastAsia="Calibri" w:hAnsi="Times New Roman" w:cs="Times New Roman"/>
          <w:sz w:val="24"/>
          <w:szCs w:val="24"/>
        </w:rPr>
        <w:t>y repérer les expressions qui permettent de situer les événements dans le temps et préciser lesquelles de ces expressions sont utilisées pour exprimer la durée, la fréquence et la progression.</w:t>
      </w:r>
      <w:r w:rsidR="00EE18BC">
        <w:rPr>
          <w:rFonts w:ascii="Times New Roman" w:eastAsia="Calibri" w:hAnsi="Times New Roman" w:cs="Times New Roman"/>
          <w:sz w:val="24"/>
          <w:szCs w:val="24"/>
        </w:rPr>
        <w:t xml:space="preserve"> Corrigez ensemble.</w:t>
      </w:r>
    </w:p>
    <w:p w14:paraId="443A3F4B" w14:textId="34D8A392" w:rsidR="0016597E" w:rsidRDefault="0016597E" w:rsidP="0016597E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EE18BC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EE18BC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F526A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apprenants de compléter le texte avec les marqueurs temporels indiqués. Corrigez collectivement.</w:t>
      </w:r>
    </w:p>
    <w:p w14:paraId="7607E85C" w14:textId="3707C650" w:rsidR="00C05AC2" w:rsidRDefault="00C05AC2" w:rsidP="0016597E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Dites aux apprenants d’ouvrir leurs cahiers d’exercice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page 19 et de se mettre en binômes. </w:t>
      </w:r>
    </w:p>
    <w:p w14:paraId="099B0793" w14:textId="0E9ACA15" w:rsidR="0016597E" w:rsidRDefault="0016597E" w:rsidP="0016597E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BED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F526A" w:rsidRPr="00FE0BE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C05AC2" w:rsidRPr="00FE0BED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FE0BED">
        <w:rPr>
          <w:rFonts w:ascii="Times New Roman" w:eastAsia="Calibri" w:hAnsi="Times New Roman" w:cs="Times New Roman"/>
          <w:b/>
          <w:sz w:val="24"/>
          <w:szCs w:val="24"/>
        </w:rPr>
        <w:t xml:space="preserve">page </w:t>
      </w:r>
      <w:r w:rsidR="004F526A" w:rsidRPr="00FE0BED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="00C05AC2" w:rsidRPr="00FE0BED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4F526A" w:rsidRPr="00FE0BED"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="00C05AC2" w:rsidRPr="00FE0BED">
        <w:rPr>
          <w:rFonts w:ascii="Times New Roman" w:eastAsia="Calibri" w:hAnsi="Times New Roman" w:cs="Times New Roman"/>
          <w:b/>
          <w:sz w:val="24"/>
          <w:szCs w:val="24"/>
        </w:rPr>
        <w:t>. d’ex</w:t>
      </w:r>
      <w:r w:rsidR="00FE0BE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05AC2">
        <w:rPr>
          <w:rFonts w:ascii="Times New Roman" w:eastAsia="Calibri" w:hAnsi="Times New Roman" w:cs="Times New Roman"/>
          <w:sz w:val="24"/>
          <w:szCs w:val="24"/>
        </w:rPr>
        <w:t xml:space="preserve">Les élèves sont tenus </w:t>
      </w:r>
      <w:r w:rsidR="00FE0BED">
        <w:rPr>
          <w:rFonts w:ascii="Times New Roman" w:eastAsia="Calibri" w:hAnsi="Times New Roman" w:cs="Times New Roman"/>
          <w:sz w:val="24"/>
          <w:szCs w:val="24"/>
        </w:rPr>
        <w:t>de</w:t>
      </w:r>
      <w:r w:rsidR="00C05AC2">
        <w:rPr>
          <w:rFonts w:ascii="Times New Roman" w:eastAsia="Calibri" w:hAnsi="Times New Roman" w:cs="Times New Roman"/>
          <w:sz w:val="24"/>
          <w:szCs w:val="24"/>
        </w:rPr>
        <w:t xml:space="preserve"> compléter le texte avec les prépositions et marqueurs temporels. Corrigez collectivement.</w:t>
      </w:r>
    </w:p>
    <w:p w14:paraId="4890C5AA" w14:textId="55CB7508" w:rsidR="007E6760" w:rsidRPr="00B6708A" w:rsidRDefault="00FE0BED" w:rsidP="0016597E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Les élèves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rouvr</w:t>
      </w:r>
      <w:r>
        <w:rPr>
          <w:rFonts w:ascii="Times New Roman" w:eastAsia="Calibri" w:hAnsi="Times New Roman" w:cs="Times New Roman"/>
          <w:sz w:val="24"/>
          <w:szCs w:val="24"/>
        </w:rPr>
        <w:t>ent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les livres à la page 22 et observe</w:t>
      </w:r>
      <w:r>
        <w:rPr>
          <w:rFonts w:ascii="Times New Roman" w:eastAsia="Calibri" w:hAnsi="Times New Roman" w:cs="Times New Roman"/>
          <w:sz w:val="24"/>
          <w:szCs w:val="24"/>
        </w:rPr>
        <w:t>nt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l’encadré </w:t>
      </w:r>
      <w:r w:rsidR="00915F1F" w:rsidRPr="00915F1F">
        <w:rPr>
          <w:rFonts w:ascii="Times New Roman" w:eastAsia="Calibri" w:hAnsi="Times New Roman" w:cs="Times New Roman"/>
          <w:i/>
          <w:iCs/>
          <w:sz w:val="24"/>
          <w:szCs w:val="24"/>
        </w:rPr>
        <w:t>Les connecteurs logiques</w:t>
      </w:r>
      <w:r w:rsidR="00915F1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Projetez en même temps le </w:t>
      </w:r>
      <w:r w:rsidR="00915F1F" w:rsidRPr="00FD5D5D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9_connecteurs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et analysez avec vos </w:t>
      </w:r>
      <w:r w:rsidR="007E6760">
        <w:rPr>
          <w:rFonts w:ascii="Times New Roman" w:eastAsia="Calibri" w:hAnsi="Times New Roman" w:cs="Times New Roman"/>
          <w:sz w:val="24"/>
          <w:szCs w:val="24"/>
        </w:rPr>
        <w:t>élèves</w:t>
      </w:r>
      <w:r w:rsidR="00915F1F">
        <w:rPr>
          <w:rFonts w:ascii="Times New Roman" w:eastAsia="Calibri" w:hAnsi="Times New Roman" w:cs="Times New Roman"/>
          <w:sz w:val="24"/>
          <w:szCs w:val="24"/>
        </w:rPr>
        <w:t xml:space="preserve"> toutes les expressions servant à rendre le discours logique et cohérent. Soulignez l’importance des connecteurs logiques dans la langue française et </w:t>
      </w:r>
      <w:r w:rsidR="00915F1F" w:rsidRPr="00B6708A">
        <w:rPr>
          <w:rFonts w:ascii="Times New Roman" w:eastAsia="Calibri" w:hAnsi="Times New Roman" w:cs="Times New Roman"/>
          <w:sz w:val="24"/>
          <w:szCs w:val="24"/>
        </w:rPr>
        <w:t>l</w:t>
      </w:r>
      <w:r w:rsidR="007E6760" w:rsidRPr="00B6708A">
        <w:rPr>
          <w:rFonts w:ascii="Times New Roman" w:eastAsia="Calibri" w:hAnsi="Times New Roman" w:cs="Times New Roman"/>
          <w:sz w:val="24"/>
          <w:szCs w:val="24"/>
        </w:rPr>
        <w:t>eur omniprésence</w:t>
      </w:r>
      <w:r w:rsidR="00915F1F" w:rsidRPr="00B6708A">
        <w:rPr>
          <w:rFonts w:ascii="Times New Roman" w:eastAsia="Calibri" w:hAnsi="Times New Roman" w:cs="Times New Roman"/>
          <w:sz w:val="24"/>
          <w:szCs w:val="24"/>
        </w:rPr>
        <w:t xml:space="preserve"> dans </w:t>
      </w:r>
      <w:r w:rsidR="007E6760" w:rsidRPr="00B6708A">
        <w:rPr>
          <w:rFonts w:ascii="Times New Roman" w:eastAsia="Calibri" w:hAnsi="Times New Roman" w:cs="Times New Roman"/>
          <w:sz w:val="24"/>
          <w:szCs w:val="24"/>
        </w:rPr>
        <w:t xml:space="preserve">tout discours, soit écrit, soit oral. </w:t>
      </w:r>
    </w:p>
    <w:p w14:paraId="1B7E5863" w14:textId="08CDFB52" w:rsidR="0016597E" w:rsidRPr="004D245F" w:rsidRDefault="0016597E" w:rsidP="0016597E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7E6760">
        <w:rPr>
          <w:rFonts w:ascii="Times New Roman" w:eastAsia="Calibri" w:hAnsi="Times New Roman" w:cs="Times New Roman"/>
          <w:b/>
          <w:sz w:val="24"/>
          <w:szCs w:val="24"/>
        </w:rPr>
        <w:t>11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7E6760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E67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de relire la transcription du texte de l’exercice 5 et </w:t>
      </w:r>
      <w:r w:rsidR="00FE0BED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7E6760">
        <w:rPr>
          <w:rFonts w:ascii="Times New Roman" w:eastAsia="Times New Roman" w:hAnsi="Times New Roman" w:cs="Times New Roman"/>
          <w:sz w:val="24"/>
          <w:szCs w:val="24"/>
          <w:lang w:eastAsia="pl-PL"/>
        </w:rPr>
        <w:t>y repérer les connecteurs logiques selon les catégories indiquées.</w:t>
      </w:r>
    </w:p>
    <w:p w14:paraId="59119A77" w14:textId="77777777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135FB288" w14:textId="77777777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0A58AE89" w14:textId="77777777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072C7033" w14:textId="20AC410E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FD5D5D">
        <w:rPr>
          <w:rFonts w:ascii="Times New Roman" w:eastAsia="Calibri" w:hAnsi="Times New Roman" w:cs="Times New Roman"/>
          <w:sz w:val="24"/>
          <w:szCs w:val="24"/>
          <w:lang w:val="fr-CA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FD5D5D">
        <w:rPr>
          <w:rFonts w:ascii="Times New Roman" w:eastAsia="Calibri" w:hAnsi="Times New Roman" w:cs="Times New Roman"/>
          <w:sz w:val="24"/>
          <w:szCs w:val="24"/>
          <w:lang w:val="fr-CA"/>
        </w:rPr>
        <w:t>20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4ED9115E" w14:textId="7B33E1E1" w:rsidR="0016597E" w:rsidRDefault="0016597E" w:rsidP="0016597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FD5D5D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FD5D5D">
        <w:rPr>
          <w:rFonts w:ascii="Times New Roman" w:eastAsia="Calibri" w:hAnsi="Times New Roman" w:cs="Times New Roman"/>
          <w:sz w:val="24"/>
          <w:szCs w:val="24"/>
          <w:lang w:val="fr-CA"/>
        </w:rPr>
        <w:t>22.</w:t>
      </w:r>
    </w:p>
    <w:p w14:paraId="4F4546FE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FC1551E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6EB2762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6529905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9C5140E" w14:textId="77777777" w:rsidR="0016597E" w:rsidRPr="008C30B4" w:rsidRDefault="0016597E" w:rsidP="0016597E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89F429E" w14:textId="77777777" w:rsidR="0016597E" w:rsidRPr="008C30B4" w:rsidRDefault="0016597E" w:rsidP="0016597E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00CB5F99" w14:textId="77777777" w:rsidR="0016597E" w:rsidRDefault="0016597E" w:rsidP="0016597E"/>
    <w:p w14:paraId="151F2CE7" w14:textId="77777777" w:rsidR="0016597E" w:rsidRDefault="0016597E" w:rsidP="0016597E"/>
    <w:p w14:paraId="680A55DC" w14:textId="77777777" w:rsidR="0016597E" w:rsidRDefault="0016597E" w:rsidP="0016597E"/>
    <w:p w14:paraId="6F8CCA40" w14:textId="77777777" w:rsidR="0016597E" w:rsidRDefault="0016597E" w:rsidP="0016597E"/>
    <w:p w14:paraId="0268CB26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ED321" w14:textId="77777777" w:rsidR="00792419" w:rsidRDefault="00792419" w:rsidP="00FD5D5D">
      <w:pPr>
        <w:spacing w:after="0" w:line="240" w:lineRule="auto"/>
      </w:pPr>
      <w:r>
        <w:separator/>
      </w:r>
    </w:p>
  </w:endnote>
  <w:endnote w:type="continuationSeparator" w:id="0">
    <w:p w14:paraId="4FE4137B" w14:textId="77777777" w:rsidR="00792419" w:rsidRDefault="00792419" w:rsidP="00FD5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7DC02" w14:textId="33005BF2" w:rsidR="00000000" w:rsidRDefault="00000000" w:rsidP="00240D76">
    <w:pPr>
      <w:pStyle w:val="Normalny1"/>
    </w:pPr>
    <w:r>
      <w:t>Sc</w:t>
    </w:r>
    <w:r w:rsidR="00570FE7">
      <w:t>énář</w:t>
    </w:r>
    <w:r>
      <w:t xml:space="preserve"> </w:t>
    </w:r>
    <w:r w:rsidR="00FD5D5D">
      <w:t>9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2 </w:t>
    </w:r>
    <w:r w:rsidRPr="00240D76">
      <w:rPr>
        <w:lang w:val="fr-FR"/>
      </w:rPr>
      <w:t>LEÇON</w:t>
    </w:r>
    <w:r>
      <w:t xml:space="preserve"> </w:t>
    </w:r>
    <w:r w:rsidR="0062083F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03810" w14:textId="77777777" w:rsidR="00792419" w:rsidRDefault="00792419" w:rsidP="00FD5D5D">
      <w:pPr>
        <w:spacing w:after="0" w:line="240" w:lineRule="auto"/>
      </w:pPr>
      <w:r>
        <w:separator/>
      </w:r>
    </w:p>
  </w:footnote>
  <w:footnote w:type="continuationSeparator" w:id="0">
    <w:p w14:paraId="2658AC0B" w14:textId="77777777" w:rsidR="00792419" w:rsidRDefault="00792419" w:rsidP="00FD5D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7E"/>
    <w:rsid w:val="00140712"/>
    <w:rsid w:val="00147348"/>
    <w:rsid w:val="0016597E"/>
    <w:rsid w:val="00252564"/>
    <w:rsid w:val="003539CF"/>
    <w:rsid w:val="00365970"/>
    <w:rsid w:val="003C053A"/>
    <w:rsid w:val="004F526A"/>
    <w:rsid w:val="00570FE7"/>
    <w:rsid w:val="005869EA"/>
    <w:rsid w:val="00587E63"/>
    <w:rsid w:val="005A2033"/>
    <w:rsid w:val="0062083F"/>
    <w:rsid w:val="00792419"/>
    <w:rsid w:val="007C328B"/>
    <w:rsid w:val="007E6760"/>
    <w:rsid w:val="008135D3"/>
    <w:rsid w:val="00830529"/>
    <w:rsid w:val="00886619"/>
    <w:rsid w:val="00915F1F"/>
    <w:rsid w:val="00B543A2"/>
    <w:rsid w:val="00B6708A"/>
    <w:rsid w:val="00C04090"/>
    <w:rsid w:val="00C05AC2"/>
    <w:rsid w:val="00CF1E6B"/>
    <w:rsid w:val="00DB4FD9"/>
    <w:rsid w:val="00EE18BC"/>
    <w:rsid w:val="00EE6A31"/>
    <w:rsid w:val="00FD5D5D"/>
    <w:rsid w:val="00FE0BED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E5BE"/>
  <w15:chartTrackingRefBased/>
  <w15:docId w15:val="{F214F6AF-F38E-4155-B22C-D0B0C2BD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59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16597E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FD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5D5D"/>
  </w:style>
  <w:style w:type="paragraph" w:styleId="Zpat">
    <w:name w:val="footer"/>
    <w:basedOn w:val="Normln"/>
    <w:link w:val="ZpatChar"/>
    <w:uiPriority w:val="99"/>
    <w:unhideWhenUsed/>
    <w:rsid w:val="00FD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5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434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9</cp:revision>
  <dcterms:created xsi:type="dcterms:W3CDTF">2022-07-18T11:54:00Z</dcterms:created>
  <dcterms:modified xsi:type="dcterms:W3CDTF">2025-05-31T16:39:00Z</dcterms:modified>
</cp:coreProperties>
</file>